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863C6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863C62">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3FE0554" w14:textId="373D51B6" w:rsidR="00B859B3" w:rsidRPr="00B859B3" w:rsidRDefault="00B859B3" w:rsidP="00B859B3">
      <w:pPr>
        <w:ind w:right="-87"/>
        <w:jc w:val="center"/>
        <w:rPr>
          <w:rFonts w:ascii="Times New Roman" w:hAnsi="Times New Roman" w:cs="Times New Roman"/>
          <w:sz w:val="24"/>
          <w:szCs w:val="24"/>
          <w:lang w:eastAsia="ar-SA"/>
        </w:rPr>
      </w:pPr>
      <w:r w:rsidRPr="00B859B3">
        <w:rPr>
          <w:rFonts w:ascii="Times New Roman" w:hAnsi="Times New Roman" w:cs="Times New Roman"/>
          <w:b/>
          <w:caps/>
          <w:color w:val="000000"/>
          <w:spacing w:val="-2"/>
          <w:sz w:val="24"/>
          <w:szCs w:val="24"/>
        </w:rPr>
        <w:t>Dėl kitos paskirties valstybinės žemės sklypų, esančių parko g. 8 ir parko g. 7, barstyčių miestelyje, Skuodo rajono savivaldybėje, nuomos</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585903A3" w:rsidR="00413ED9" w:rsidRDefault="00863C62">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 </w:t>
      </w:r>
      <w:r w:rsidR="00FD4CEB">
        <w:rPr>
          <w:rFonts w:ascii="Times New Roman" w:eastAsia="Times New Roman" w:hAnsi="Times New Roman" w:cs="Times New Roman"/>
          <w:bCs/>
          <w:sz w:val="24"/>
          <w:szCs w:val="24"/>
          <w:lang w:val="lt-LT" w:eastAsia="ja-JP"/>
        </w:rPr>
        <w:t xml:space="preserve">gegužės 14 </w:t>
      </w:r>
      <w:r>
        <w:rPr>
          <w:rFonts w:ascii="Times New Roman" w:eastAsia="Times New Roman" w:hAnsi="Times New Roman" w:cs="Times New Roman"/>
          <w:bCs/>
          <w:sz w:val="24"/>
          <w:szCs w:val="24"/>
          <w:lang w:val="lt-LT" w:eastAsia="ja-JP"/>
        </w:rPr>
        <w:t>d. Nr. T10-</w:t>
      </w:r>
      <w:r w:rsidR="00FD4CEB">
        <w:rPr>
          <w:rFonts w:ascii="Times New Roman" w:eastAsia="Times New Roman" w:hAnsi="Times New Roman" w:cs="Times New Roman"/>
          <w:bCs/>
          <w:sz w:val="24"/>
          <w:szCs w:val="24"/>
          <w:lang w:val="lt-LT" w:eastAsia="ja-JP"/>
        </w:rPr>
        <w:t>136</w:t>
      </w:r>
    </w:p>
    <w:p w14:paraId="2F058EC2" w14:textId="77777777" w:rsidR="00413ED9" w:rsidRDefault="00863C62">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863C6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4707B34" w14:textId="6627C626" w:rsidR="00B859B3" w:rsidRPr="00B859B3" w:rsidRDefault="00863C62" w:rsidP="00B859B3">
      <w:pPr>
        <w:spacing w:after="0" w:line="240" w:lineRule="auto"/>
        <w:ind w:firstLine="1247"/>
        <w:jc w:val="both"/>
        <w:rPr>
          <w:rFonts w:ascii="Times New Roman" w:hAnsi="Times New Roman" w:cs="Times New Roman"/>
          <w:sz w:val="24"/>
          <w:szCs w:val="24"/>
          <w:lang w:val="lt-LT"/>
        </w:rPr>
      </w:pPr>
      <w:r w:rsidRPr="00B859B3">
        <w:rPr>
          <w:rFonts w:ascii="Times New Roman" w:hAnsi="Times New Roman" w:cs="Times New Roman"/>
          <w:bCs/>
          <w:sz w:val="24"/>
          <w:szCs w:val="24"/>
          <w:lang w:val="lt-LT"/>
        </w:rPr>
        <w:t xml:space="preserve">Šio sprendimo tikslas </w:t>
      </w:r>
      <w:bookmarkStart w:id="0" w:name="_Hlk157084582"/>
      <w:r w:rsidRPr="00B859B3">
        <w:rPr>
          <w:rFonts w:ascii="Times New Roman" w:hAnsi="Times New Roman" w:cs="Times New Roman"/>
          <w:bCs/>
          <w:sz w:val="24"/>
          <w:szCs w:val="24"/>
          <w:lang w:val="lt-LT"/>
        </w:rPr>
        <w:t xml:space="preserve">išnuomoti </w:t>
      </w:r>
      <w:bookmarkEnd w:id="0"/>
      <w:r w:rsidR="00B859B3" w:rsidRPr="00B859B3">
        <w:rPr>
          <w:rFonts w:ascii="Times New Roman" w:hAnsi="Times New Roman" w:cs="Times New Roman"/>
          <w:sz w:val="24"/>
          <w:szCs w:val="24"/>
          <w:lang w:val="lt-LT"/>
        </w:rPr>
        <w:t xml:space="preserve"> 0,2741 ha kitos paskirties žemės sklypo, unikalus Nr. 4400-6270-86501, esančio Parko g. 8, Barstyčių miestelyje, Skuodo rajono savivaldybėje, dalį, kurios plotas 0,0744 ha</w:t>
      </w:r>
      <w:r w:rsidR="00AD4051">
        <w:rPr>
          <w:rFonts w:ascii="Times New Roman" w:hAnsi="Times New Roman" w:cs="Times New Roman"/>
          <w:sz w:val="24"/>
          <w:szCs w:val="24"/>
          <w:lang w:val="lt-LT"/>
        </w:rPr>
        <w:t>,</w:t>
      </w:r>
      <w:r w:rsidR="00B859B3" w:rsidRPr="00B859B3">
        <w:rPr>
          <w:rFonts w:ascii="Times New Roman" w:hAnsi="Times New Roman" w:cs="Times New Roman"/>
          <w:sz w:val="24"/>
          <w:szCs w:val="24"/>
          <w:lang w:val="lt-LT"/>
        </w:rPr>
        <w:t xml:space="preserve"> </w:t>
      </w:r>
      <w:r w:rsidR="00B859B3">
        <w:rPr>
          <w:rFonts w:ascii="Times New Roman" w:hAnsi="Times New Roman" w:cs="Times New Roman"/>
          <w:sz w:val="24"/>
          <w:szCs w:val="24"/>
          <w:lang w:val="lt-LT"/>
        </w:rPr>
        <w:t xml:space="preserve">buto, esančio </w:t>
      </w:r>
      <w:r w:rsidR="00B859B3" w:rsidRPr="00B859B3">
        <w:rPr>
          <w:rFonts w:ascii="Times New Roman" w:hAnsi="Times New Roman" w:cs="Times New Roman"/>
          <w:sz w:val="24"/>
          <w:szCs w:val="24"/>
          <w:lang w:val="lt-LT"/>
        </w:rPr>
        <w:t>gyvenam</w:t>
      </w:r>
      <w:r w:rsidR="00B859B3">
        <w:rPr>
          <w:rFonts w:ascii="Times New Roman" w:hAnsi="Times New Roman" w:cs="Times New Roman"/>
          <w:sz w:val="24"/>
          <w:szCs w:val="24"/>
          <w:lang w:val="lt-LT"/>
        </w:rPr>
        <w:t>ajame</w:t>
      </w:r>
      <w:r w:rsidR="00B859B3" w:rsidRPr="00B859B3">
        <w:rPr>
          <w:rFonts w:ascii="Times New Roman" w:hAnsi="Times New Roman" w:cs="Times New Roman"/>
          <w:sz w:val="24"/>
          <w:szCs w:val="24"/>
          <w:lang w:val="lt-LT"/>
        </w:rPr>
        <w:t xml:space="preserve"> nam</w:t>
      </w:r>
      <w:r w:rsidR="00B859B3">
        <w:rPr>
          <w:rFonts w:ascii="Times New Roman" w:hAnsi="Times New Roman" w:cs="Times New Roman"/>
          <w:sz w:val="24"/>
          <w:szCs w:val="24"/>
          <w:lang w:val="lt-LT"/>
        </w:rPr>
        <w:t>e,</w:t>
      </w:r>
      <w:r w:rsidR="00B859B3" w:rsidRPr="00B859B3">
        <w:rPr>
          <w:rFonts w:ascii="Times New Roman" w:hAnsi="Times New Roman" w:cs="Times New Roman"/>
          <w:sz w:val="24"/>
          <w:szCs w:val="24"/>
          <w:lang w:val="lt-LT"/>
        </w:rPr>
        <w:t xml:space="preserve"> eksploatavimui, bei 0,0856 ha kitos paskirties žemės sklypo, unikalus Nr. 4400-6270-8846, esančio Parko g. 7, Barstyčių miestelyje, Skuodo rajono savivaldybėje, dalį, kurios plotas 0,0232 ha, </w:t>
      </w:r>
      <w:r w:rsidR="00B859B3">
        <w:rPr>
          <w:rFonts w:ascii="Times New Roman" w:hAnsi="Times New Roman" w:cs="Times New Roman"/>
          <w:sz w:val="24"/>
          <w:szCs w:val="24"/>
          <w:lang w:val="lt-LT"/>
        </w:rPr>
        <w:t>buto</w:t>
      </w:r>
      <w:r w:rsidR="00B859B3" w:rsidRPr="00B859B3">
        <w:rPr>
          <w:rFonts w:ascii="Times New Roman" w:hAnsi="Times New Roman" w:cs="Times New Roman"/>
          <w:sz w:val="24"/>
          <w:szCs w:val="24"/>
          <w:lang w:val="lt-LT"/>
        </w:rPr>
        <w:t xml:space="preserve"> priklausinių eksploatavimui</w:t>
      </w:r>
      <w:r w:rsidR="00B859B3">
        <w:rPr>
          <w:rFonts w:ascii="Times New Roman" w:hAnsi="Times New Roman" w:cs="Times New Roman"/>
          <w:sz w:val="24"/>
          <w:szCs w:val="24"/>
          <w:lang w:val="lt-LT"/>
        </w:rPr>
        <w:t>.</w:t>
      </w:r>
    </w:p>
    <w:p w14:paraId="007C4B19" w14:textId="33B47895" w:rsidR="00444F96" w:rsidRDefault="00863C62" w:rsidP="00B859B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444F96">
        <w:rPr>
          <w:rFonts w:ascii="Times New Roman" w:hAnsi="Times New Roman" w:cs="Times New Roman"/>
          <w:color w:val="000000"/>
          <w:sz w:val="24"/>
          <w:szCs w:val="24"/>
          <w:lang w:val="lt-LT" w:eastAsia="lt-LT"/>
        </w:rPr>
        <w:t xml:space="preserve">balandžio </w:t>
      </w:r>
      <w:r w:rsidR="00B859B3">
        <w:rPr>
          <w:rFonts w:ascii="Times New Roman" w:hAnsi="Times New Roman" w:cs="Times New Roman"/>
          <w:color w:val="000000"/>
          <w:sz w:val="24"/>
          <w:szCs w:val="24"/>
          <w:lang w:val="lt-LT" w:eastAsia="lt-LT"/>
        </w:rPr>
        <w:t>25</w:t>
      </w:r>
      <w:r>
        <w:rPr>
          <w:rFonts w:ascii="Times New Roman" w:hAnsi="Times New Roman" w:cs="Times New Roman"/>
          <w:color w:val="000000"/>
          <w:sz w:val="24"/>
          <w:szCs w:val="24"/>
          <w:lang w:val="lt-LT" w:eastAsia="lt-LT"/>
        </w:rPr>
        <w:t xml:space="preserve"> d. yra gautas </w:t>
      </w:r>
      <w:r w:rsidR="00FD4CEB" w:rsidRPr="00FD4CEB">
        <w:rPr>
          <w:rFonts w:ascii="Times New Roman" w:hAnsi="Times New Roman" w:cs="Times New Roman"/>
          <w:i/>
          <w:color w:val="000000"/>
          <w:sz w:val="24"/>
          <w:szCs w:val="24"/>
          <w:lang w:val="lt-LT" w:eastAsia="lt-LT"/>
        </w:rPr>
        <w:t>(duomenys neskelbtini)</w:t>
      </w:r>
      <w:r w:rsidR="00FD4CEB">
        <w:rPr>
          <w:rFonts w:ascii="Times New Roman" w:hAnsi="Times New Roman" w:cs="Times New Roman"/>
          <w:i/>
          <w:color w:val="000000"/>
          <w:sz w:val="24"/>
          <w:szCs w:val="24"/>
          <w:lang w:val="lt-LT" w:eastAsia="lt-LT"/>
        </w:rPr>
        <w:t xml:space="preserve"> </w:t>
      </w:r>
      <w:r w:rsidR="00B859B3">
        <w:rPr>
          <w:rFonts w:ascii="Times New Roman" w:hAnsi="Times New Roman" w:cs="Times New Roman"/>
          <w:color w:val="000000"/>
          <w:sz w:val="24"/>
          <w:szCs w:val="24"/>
          <w:lang w:val="lt-LT" w:eastAsia="lt-LT"/>
        </w:rPr>
        <w:t>(toliau</w:t>
      </w:r>
      <w:r>
        <w:rPr>
          <w:rFonts w:ascii="Times New Roman" w:hAnsi="Times New Roman" w:cs="Times New Roman"/>
          <w:color w:val="000000"/>
          <w:sz w:val="24"/>
          <w:szCs w:val="24"/>
          <w:lang w:val="lt-LT" w:eastAsia="lt-LT"/>
        </w:rPr>
        <w:t xml:space="preserve"> – </w:t>
      </w:r>
      <w:r w:rsidR="00B859B3">
        <w:rPr>
          <w:rFonts w:ascii="Times New Roman" w:hAnsi="Times New Roman" w:cs="Times New Roman"/>
          <w:color w:val="000000"/>
          <w:sz w:val="24"/>
          <w:szCs w:val="24"/>
          <w:lang w:val="lt-LT" w:eastAsia="lt-LT"/>
        </w:rPr>
        <w:t xml:space="preserve">Asmuo) </w:t>
      </w:r>
      <w:r>
        <w:rPr>
          <w:rFonts w:ascii="Times New Roman" w:hAnsi="Times New Roman" w:cs="Times New Roman"/>
          <w:color w:val="000000"/>
          <w:sz w:val="24"/>
          <w:szCs w:val="24"/>
          <w:lang w:val="lt-LT" w:eastAsia="lt-LT"/>
        </w:rPr>
        <w:t>prašymas išnuomoti valstybinės žemės sklyp</w:t>
      </w:r>
      <w:r w:rsidR="002E019D">
        <w:rPr>
          <w:rFonts w:ascii="Times New Roman" w:hAnsi="Times New Roman" w:cs="Times New Roman"/>
          <w:color w:val="000000"/>
          <w:sz w:val="24"/>
          <w:szCs w:val="24"/>
          <w:lang w:val="lt-LT" w:eastAsia="lt-LT"/>
        </w:rPr>
        <w:t>ų</w:t>
      </w:r>
      <w:r>
        <w:rPr>
          <w:rFonts w:ascii="Times New Roman" w:hAnsi="Times New Roman" w:cs="Times New Roman"/>
          <w:color w:val="000000"/>
          <w:sz w:val="24"/>
          <w:szCs w:val="24"/>
          <w:lang w:val="lt-LT" w:eastAsia="lt-LT"/>
        </w:rPr>
        <w:t xml:space="preserve"> dal</w:t>
      </w:r>
      <w:r w:rsidR="002E019D">
        <w:rPr>
          <w:rFonts w:ascii="Times New Roman" w:hAnsi="Times New Roman" w:cs="Times New Roman"/>
          <w:color w:val="000000"/>
          <w:sz w:val="24"/>
          <w:szCs w:val="24"/>
          <w:lang w:val="lt-LT" w:eastAsia="lt-LT"/>
        </w:rPr>
        <w:t>is</w:t>
      </w:r>
      <w:r>
        <w:rPr>
          <w:rFonts w:ascii="Times New Roman" w:hAnsi="Times New Roman" w:cs="Times New Roman"/>
          <w:color w:val="000000"/>
          <w:sz w:val="24"/>
          <w:szCs w:val="24"/>
          <w:lang w:val="lt-LT" w:eastAsia="lt-LT"/>
        </w:rPr>
        <w:t xml:space="preserve"> gyvenamosios patalpos</w:t>
      </w:r>
      <w:r w:rsidR="00444F96">
        <w:rPr>
          <w:rFonts w:ascii="Times New Roman" w:hAnsi="Times New Roman" w:cs="Times New Roman"/>
          <w:color w:val="000000"/>
          <w:sz w:val="24"/>
          <w:szCs w:val="24"/>
          <w:lang w:val="lt-LT" w:eastAsia="lt-LT"/>
        </w:rPr>
        <w:t>, unikalus Nr. 759</w:t>
      </w:r>
      <w:r w:rsidR="00B859B3">
        <w:rPr>
          <w:rFonts w:ascii="Times New Roman" w:hAnsi="Times New Roman" w:cs="Times New Roman"/>
          <w:color w:val="000000"/>
          <w:sz w:val="24"/>
          <w:szCs w:val="24"/>
          <w:lang w:val="lt-LT" w:eastAsia="lt-LT"/>
        </w:rPr>
        <w:t>7</w:t>
      </w:r>
      <w:r w:rsidR="00444F96">
        <w:rPr>
          <w:rFonts w:ascii="Times New Roman" w:hAnsi="Times New Roman" w:cs="Times New Roman"/>
          <w:color w:val="000000"/>
          <w:sz w:val="24"/>
          <w:szCs w:val="24"/>
          <w:lang w:val="lt-LT" w:eastAsia="lt-LT"/>
        </w:rPr>
        <w:t>-</w:t>
      </w:r>
      <w:r w:rsidR="00B859B3">
        <w:rPr>
          <w:rFonts w:ascii="Times New Roman" w:hAnsi="Times New Roman" w:cs="Times New Roman"/>
          <w:color w:val="000000"/>
          <w:sz w:val="24"/>
          <w:szCs w:val="24"/>
          <w:lang w:val="lt-LT" w:eastAsia="lt-LT"/>
        </w:rPr>
        <w:t>4005</w:t>
      </w:r>
      <w:r w:rsidR="00444F96">
        <w:rPr>
          <w:rFonts w:ascii="Times New Roman" w:hAnsi="Times New Roman" w:cs="Times New Roman"/>
          <w:color w:val="000000"/>
          <w:sz w:val="24"/>
          <w:szCs w:val="24"/>
          <w:lang w:val="lt-LT" w:eastAsia="lt-LT"/>
        </w:rPr>
        <w:t>-</w:t>
      </w:r>
      <w:r w:rsidR="00B859B3">
        <w:rPr>
          <w:rFonts w:ascii="Times New Roman" w:hAnsi="Times New Roman" w:cs="Times New Roman"/>
          <w:color w:val="000000"/>
          <w:sz w:val="24"/>
          <w:szCs w:val="24"/>
          <w:lang w:val="lt-LT" w:eastAsia="lt-LT"/>
        </w:rPr>
        <w:t>0011</w:t>
      </w:r>
      <w:r w:rsidR="00444F96">
        <w:rPr>
          <w:rFonts w:ascii="Times New Roman" w:hAnsi="Times New Roman" w:cs="Times New Roman"/>
          <w:color w:val="000000"/>
          <w:sz w:val="24"/>
          <w:szCs w:val="24"/>
          <w:lang w:val="lt-LT" w:eastAsia="lt-LT"/>
        </w:rPr>
        <w:t>:000</w:t>
      </w:r>
      <w:r w:rsidR="00B859B3">
        <w:rPr>
          <w:rFonts w:ascii="Times New Roman" w:hAnsi="Times New Roman" w:cs="Times New Roman"/>
          <w:color w:val="000000"/>
          <w:sz w:val="24"/>
          <w:szCs w:val="24"/>
          <w:lang w:val="lt-LT" w:eastAsia="lt-LT"/>
        </w:rPr>
        <w:t>4</w:t>
      </w:r>
      <w:r w:rsidR="00444F96">
        <w:rPr>
          <w:rFonts w:ascii="Times New Roman" w:hAnsi="Times New Roman" w:cs="Times New Roman"/>
          <w:color w:val="000000"/>
          <w:sz w:val="24"/>
          <w:szCs w:val="24"/>
          <w:lang w:val="lt-LT" w:eastAsia="lt-LT"/>
        </w:rPr>
        <w:t>,</w:t>
      </w:r>
      <w:r w:rsidR="00B859B3">
        <w:rPr>
          <w:rFonts w:ascii="Times New Roman" w:hAnsi="Times New Roman" w:cs="Times New Roman"/>
          <w:color w:val="000000"/>
          <w:sz w:val="24"/>
          <w:szCs w:val="24"/>
          <w:lang w:val="lt-LT" w:eastAsia="lt-LT"/>
        </w:rPr>
        <w:t xml:space="preserve"> bei jos priklausinių</w:t>
      </w:r>
      <w:r w:rsidR="00444F96">
        <w:rPr>
          <w:rFonts w:ascii="Times New Roman" w:hAnsi="Times New Roman" w:cs="Times New Roman"/>
          <w:color w:val="000000"/>
          <w:sz w:val="24"/>
          <w:szCs w:val="24"/>
          <w:lang w:val="lt-LT" w:eastAsia="lt-LT"/>
        </w:rPr>
        <w:t xml:space="preserve"> eksploatavimui. </w:t>
      </w:r>
    </w:p>
    <w:p w14:paraId="00A472FC" w14:textId="77777777" w:rsidR="00413ED9" w:rsidRDefault="00413ED9">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FDBE020" w14:textId="77777777" w:rsidR="00413ED9" w:rsidRDefault="00863C62">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4BD9883E" w:rsidR="00413ED9" w:rsidRDefault="00863C6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B859B3" w:rsidRPr="00B859B3">
        <w:rPr>
          <w:rFonts w:ascii="Times New Roman" w:hAnsi="Times New Roman" w:cs="Times New Roman"/>
          <w:sz w:val="24"/>
          <w:szCs w:val="24"/>
          <w:lang w:val="lt-LT"/>
        </w:rPr>
        <w:t>0,2741 ha kitos paskirties žemės sklypo, unikalus Nr. 4400-6270-86501, esančio Parko g. 8, Barstyčių miestelyje, Skuodo rajono savivaldybėje, dalį, kurios plotas 0,</w:t>
      </w:r>
      <w:r w:rsidR="00B859B3">
        <w:rPr>
          <w:rFonts w:ascii="Times New Roman" w:hAnsi="Times New Roman" w:cs="Times New Roman"/>
          <w:sz w:val="24"/>
          <w:szCs w:val="24"/>
          <w:lang w:val="lt-LT"/>
        </w:rPr>
        <w:t>1402</w:t>
      </w:r>
      <w:r w:rsidR="00B859B3" w:rsidRPr="00B859B3">
        <w:rPr>
          <w:rFonts w:ascii="Times New Roman" w:hAnsi="Times New Roman" w:cs="Times New Roman"/>
          <w:sz w:val="24"/>
          <w:szCs w:val="24"/>
          <w:lang w:val="lt-LT"/>
        </w:rPr>
        <w:t xml:space="preserve"> ha, bei 0,0856 ha kitos paskirties žemės sklypo, unikalus Nr. 4400-6270-8846, esančio Parko g. 7, Barstyčių miestelyje, Skuodo rajono savivaldybėje, dalį, kurios plotas 0,0</w:t>
      </w:r>
      <w:r w:rsidR="00C06AC6">
        <w:rPr>
          <w:rFonts w:ascii="Times New Roman" w:hAnsi="Times New Roman" w:cs="Times New Roman"/>
          <w:sz w:val="24"/>
          <w:szCs w:val="24"/>
          <w:lang w:val="lt-LT"/>
        </w:rPr>
        <w:t>438</w:t>
      </w:r>
      <w:r w:rsidR="00B859B3" w:rsidRPr="00B859B3">
        <w:rPr>
          <w:rFonts w:ascii="Times New Roman" w:hAnsi="Times New Roman" w:cs="Times New Roman"/>
          <w:sz w:val="24"/>
          <w:szCs w:val="24"/>
          <w:lang w:val="lt-LT"/>
        </w:rPr>
        <w:t xml:space="preserve"> ha</w:t>
      </w:r>
      <w:r>
        <w:rPr>
          <w:rFonts w:ascii="Times New Roman" w:hAnsi="Times New Roman" w:cs="Times New Roman"/>
          <w:bCs/>
          <w:sz w:val="24"/>
          <w:szCs w:val="24"/>
          <w:lang w:val="lt-LT"/>
        </w:rPr>
        <w:t xml:space="preserve">, </w:t>
      </w:r>
      <w:r w:rsidR="00DA5B6D">
        <w:rPr>
          <w:rFonts w:ascii="Times New Roman" w:hAnsi="Times New Roman" w:cs="Times New Roman"/>
          <w:sz w:val="24"/>
          <w:szCs w:val="24"/>
          <w:lang w:val="lt-LT"/>
        </w:rPr>
        <w:t xml:space="preserve">Sklypų </w:t>
      </w:r>
      <w:r>
        <w:rPr>
          <w:rFonts w:ascii="Times New Roman" w:hAnsi="Times New Roman" w:cs="Times New Roman"/>
          <w:sz w:val="24"/>
          <w:szCs w:val="24"/>
          <w:lang w:val="lt-LT"/>
        </w:rPr>
        <w:t xml:space="preserve">paskirtis yra kita, o naudojimo būdas – daugiabučių gyvenamųjų pastatų ir bendrabučių teritorijos. </w:t>
      </w:r>
    </w:p>
    <w:p w14:paraId="24C6BD5D" w14:textId="77777777" w:rsidR="00413ED9" w:rsidRDefault="00863C6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863C62">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863C62">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863C62">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863C62">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863C62">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w:t>
      </w:r>
      <w:r>
        <w:rPr>
          <w:rFonts w:ascii="Times New Roman" w:hAnsi="Times New Roman" w:cs="Times New Roman"/>
          <w:color w:val="000000"/>
          <w:sz w:val="24"/>
          <w:szCs w:val="24"/>
          <w:lang w:val="lt-LT" w:eastAsia="lt-LT"/>
        </w:rPr>
        <w:lastRenderedPageBreak/>
        <w:t>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863C62">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23342E56" w14:textId="29E9BB6E" w:rsidR="00C06AC6" w:rsidRPr="00246017" w:rsidRDefault="00863C62" w:rsidP="00C06AC6">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w:t>
      </w:r>
      <w:r w:rsidR="00C06AC6">
        <w:rPr>
          <w:rFonts w:ascii="Times New Roman" w:hAnsi="Times New Roman" w:cs="Times New Roman"/>
          <w:sz w:val="24"/>
          <w:szCs w:val="24"/>
          <w:lang w:val="lt-LT"/>
        </w:rPr>
        <w:t>1</w:t>
      </w:r>
      <w:r>
        <w:rPr>
          <w:rFonts w:ascii="Times New Roman" w:hAnsi="Times New Roman" w:cs="Times New Roman"/>
          <w:sz w:val="24"/>
          <w:szCs w:val="24"/>
          <w:lang w:val="lt-LT"/>
        </w:rPr>
        <w:t xml:space="preserve">  papunktis įvardija, kad pastatas yra </w:t>
      </w:r>
      <w:r w:rsidR="00C06AC6">
        <w:rPr>
          <w:rFonts w:ascii="Times New Roman" w:hAnsi="Times New Roman" w:cs="Times New Roman"/>
          <w:sz w:val="24"/>
          <w:szCs w:val="24"/>
          <w:lang w:val="lt-LT"/>
        </w:rPr>
        <w:t>plytų mūro</w:t>
      </w:r>
      <w:r>
        <w:rPr>
          <w:rFonts w:ascii="Times New Roman" w:hAnsi="Times New Roman" w:cs="Times New Roman"/>
          <w:sz w:val="24"/>
          <w:szCs w:val="24"/>
          <w:lang w:val="lt-LT"/>
        </w:rPr>
        <w:t xml:space="preserve">.  Šis pastatas gali gyvuoti </w:t>
      </w:r>
      <w:r w:rsidR="00C06AC6">
        <w:rPr>
          <w:rFonts w:ascii="Times New Roman" w:hAnsi="Times New Roman" w:cs="Times New Roman"/>
          <w:sz w:val="24"/>
          <w:szCs w:val="24"/>
          <w:lang w:val="lt-LT"/>
        </w:rPr>
        <w:t>100</w:t>
      </w:r>
      <w:r>
        <w:rPr>
          <w:rFonts w:ascii="Times New Roman" w:hAnsi="Times New Roman" w:cs="Times New Roman"/>
          <w:sz w:val="24"/>
          <w:szCs w:val="24"/>
          <w:lang w:val="lt-LT"/>
        </w:rPr>
        <w:t xml:space="preserve"> metų. </w:t>
      </w:r>
      <w:r w:rsidR="00C06AC6" w:rsidRPr="00246017">
        <w:rPr>
          <w:rFonts w:ascii="Times New Roman" w:hAnsi="Times New Roman" w:cs="Times New Roman"/>
          <w:sz w:val="24"/>
          <w:szCs w:val="24"/>
          <w:lang w:val="lt-LT"/>
        </w:rPr>
        <w:t xml:space="preserve">Įvertinus </w:t>
      </w:r>
      <w:r w:rsidR="00C06AC6" w:rsidRPr="00246017">
        <w:rPr>
          <w:rFonts w:ascii="Times New Roman" w:eastAsia="Calibri" w:hAnsi="Times New Roman" w:cs="Times New Roman"/>
          <w:sz w:val="24"/>
          <w:szCs w:val="24"/>
          <w:lang w:val="lt-LT" w:eastAsia="lt-LT"/>
        </w:rPr>
        <w:t xml:space="preserve">statinio ar įrenginio nusidėvėjimą </w:t>
      </w:r>
      <w:r w:rsidR="00C06AC6">
        <w:rPr>
          <w:rFonts w:ascii="Times New Roman" w:eastAsia="Calibri" w:hAnsi="Times New Roman" w:cs="Times New Roman"/>
          <w:sz w:val="24"/>
          <w:szCs w:val="24"/>
          <w:lang w:val="lt-LT" w:eastAsia="lt-LT"/>
        </w:rPr>
        <w:t xml:space="preserve">(18%) </w:t>
      </w:r>
      <w:r w:rsidR="00C06AC6" w:rsidRPr="00246017">
        <w:rPr>
          <w:rFonts w:ascii="Times New Roman" w:eastAsia="Calibri" w:hAnsi="Times New Roman" w:cs="Times New Roman"/>
          <w:sz w:val="24"/>
          <w:szCs w:val="24"/>
          <w:lang w:val="lt-LT" w:eastAsia="lt-LT"/>
        </w:rPr>
        <w:t>bei statinio ar įrenginio nusidėvėjimo duomenų nustatymo metus</w:t>
      </w:r>
      <w:r w:rsidR="00C06AC6">
        <w:rPr>
          <w:rFonts w:ascii="Times New Roman" w:eastAsia="Calibri" w:hAnsi="Times New Roman" w:cs="Times New Roman"/>
          <w:sz w:val="24"/>
          <w:szCs w:val="24"/>
          <w:lang w:val="lt-LT" w:eastAsia="lt-LT"/>
        </w:rPr>
        <w:t xml:space="preserve"> (1996)</w:t>
      </w:r>
      <w:r w:rsidR="00C06AC6" w:rsidRPr="00246017">
        <w:rPr>
          <w:rFonts w:ascii="Times New Roman" w:eastAsia="Calibri" w:hAnsi="Times New Roman" w:cs="Times New Roman"/>
          <w:sz w:val="24"/>
          <w:szCs w:val="24"/>
          <w:lang w:val="lt-LT" w:eastAsia="lt-LT"/>
        </w:rPr>
        <w:t xml:space="preserve">, maksimalus galimas žemės nuomos terminas – iki kalendorinių metų yra </w:t>
      </w:r>
      <w:r w:rsidR="00C06AC6">
        <w:rPr>
          <w:rFonts w:ascii="Times New Roman" w:eastAsia="Calibri" w:hAnsi="Times New Roman" w:cs="Times New Roman"/>
          <w:sz w:val="24"/>
          <w:szCs w:val="24"/>
          <w:lang w:val="lt-LT" w:eastAsia="lt-LT"/>
        </w:rPr>
        <w:t>53</w:t>
      </w:r>
      <w:r w:rsidR="00C06AC6" w:rsidRPr="00246017">
        <w:rPr>
          <w:rFonts w:ascii="Times New Roman" w:eastAsia="Calibri" w:hAnsi="Times New Roman" w:cs="Times New Roman"/>
          <w:sz w:val="24"/>
          <w:szCs w:val="24"/>
          <w:lang w:val="lt-LT" w:eastAsia="lt-LT"/>
        </w:rPr>
        <w:t xml:space="preserve"> met</w:t>
      </w:r>
      <w:r w:rsidR="00C06AC6">
        <w:rPr>
          <w:rFonts w:ascii="Times New Roman" w:eastAsia="Calibri" w:hAnsi="Times New Roman" w:cs="Times New Roman"/>
          <w:sz w:val="24"/>
          <w:szCs w:val="24"/>
          <w:lang w:val="lt-LT" w:eastAsia="lt-LT"/>
        </w:rPr>
        <w:t>ai</w:t>
      </w:r>
      <w:r w:rsidR="00C06AC6" w:rsidRPr="00246017">
        <w:rPr>
          <w:rFonts w:ascii="Times New Roman" w:eastAsia="Calibri" w:hAnsi="Times New Roman" w:cs="Times New Roman"/>
          <w:sz w:val="24"/>
          <w:szCs w:val="24"/>
          <w:lang w:val="lt-LT" w:eastAsia="lt-LT"/>
        </w:rPr>
        <w:t>;</w:t>
      </w:r>
    </w:p>
    <w:p w14:paraId="10B4E60A" w14:textId="23E24FDE" w:rsidR="00413ED9" w:rsidRDefault="00413ED9">
      <w:pPr>
        <w:spacing w:after="0" w:line="240" w:lineRule="auto"/>
        <w:ind w:firstLine="1247"/>
        <w:jc w:val="both"/>
        <w:rPr>
          <w:rFonts w:ascii="Times New Roman" w:hAnsi="Times New Roman" w:cs="Times New Roman"/>
          <w:b/>
          <w:sz w:val="24"/>
          <w:szCs w:val="24"/>
          <w:lang w:val="lt-LT"/>
        </w:rPr>
      </w:pPr>
    </w:p>
    <w:p w14:paraId="06E9BABE" w14:textId="77777777" w:rsidR="00413ED9" w:rsidRDefault="00863C6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1DE70CE0" w:rsidR="00413ED9" w:rsidRDefault="00863C62">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Priėmus sprendimo projektą bus pasirašom</w:t>
      </w:r>
      <w:r w:rsidR="002E019D">
        <w:rPr>
          <w:rFonts w:ascii="Times New Roman" w:hAnsi="Times New Roman" w:cs="Times New Roman"/>
          <w:sz w:val="24"/>
          <w:szCs w:val="24"/>
          <w:lang w:val="lt-LT"/>
        </w:rPr>
        <w:t>os</w:t>
      </w:r>
      <w:r>
        <w:rPr>
          <w:rFonts w:ascii="Times New Roman" w:hAnsi="Times New Roman" w:cs="Times New Roman"/>
          <w:sz w:val="24"/>
          <w:szCs w:val="24"/>
          <w:lang w:val="lt-LT"/>
        </w:rPr>
        <w:t xml:space="preserve"> ilgalaikė</w:t>
      </w:r>
      <w:r w:rsidR="002E019D">
        <w:rPr>
          <w:rFonts w:ascii="Times New Roman" w:hAnsi="Times New Roman" w:cs="Times New Roman"/>
          <w:sz w:val="24"/>
          <w:szCs w:val="24"/>
          <w:lang w:val="lt-LT"/>
        </w:rPr>
        <w:t>s</w:t>
      </w:r>
      <w:r>
        <w:rPr>
          <w:rFonts w:ascii="Times New Roman" w:hAnsi="Times New Roman" w:cs="Times New Roman"/>
          <w:sz w:val="24"/>
          <w:szCs w:val="24"/>
          <w:lang w:val="lt-LT"/>
        </w:rPr>
        <w:t xml:space="preserve"> valstybinės žemės nuomos sutart</w:t>
      </w:r>
      <w:r w:rsidR="002E019D">
        <w:rPr>
          <w:rFonts w:ascii="Times New Roman" w:hAnsi="Times New Roman" w:cs="Times New Roman"/>
          <w:sz w:val="24"/>
          <w:szCs w:val="24"/>
          <w:lang w:val="lt-LT"/>
        </w:rPr>
        <w:t>y</w:t>
      </w:r>
      <w:r>
        <w:rPr>
          <w:rFonts w:ascii="Times New Roman" w:hAnsi="Times New Roman" w:cs="Times New Roman"/>
          <w:sz w:val="24"/>
          <w:szCs w:val="24"/>
          <w:lang w:val="lt-LT"/>
        </w:rPr>
        <w:t>s, kuri</w:t>
      </w:r>
      <w:r w:rsidR="00C06AC6">
        <w:rPr>
          <w:rFonts w:ascii="Times New Roman" w:hAnsi="Times New Roman" w:cs="Times New Roman"/>
          <w:sz w:val="24"/>
          <w:szCs w:val="24"/>
          <w:lang w:val="lt-LT"/>
        </w:rPr>
        <w:t>as</w:t>
      </w:r>
      <w:r>
        <w:rPr>
          <w:rFonts w:ascii="Times New Roman" w:hAnsi="Times New Roman" w:cs="Times New Roman"/>
          <w:sz w:val="24"/>
          <w:szCs w:val="24"/>
          <w:lang w:val="lt-LT"/>
        </w:rPr>
        <w:t xml:space="preserve">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863C6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863C62">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863C62">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863C62">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863C62">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FFD87" w14:textId="77777777" w:rsidR="00F47961" w:rsidRDefault="00F47961">
      <w:pPr>
        <w:spacing w:after="0" w:line="240" w:lineRule="auto"/>
      </w:pPr>
      <w:r>
        <w:separator/>
      </w:r>
    </w:p>
  </w:endnote>
  <w:endnote w:type="continuationSeparator" w:id="0">
    <w:p w14:paraId="5B501315" w14:textId="77777777" w:rsidR="00F47961" w:rsidRDefault="00F47961">
      <w:pPr>
        <w:spacing w:after="0" w:line="240" w:lineRule="auto"/>
      </w:pPr>
      <w:r>
        <w:continuationSeparator/>
      </w:r>
    </w:p>
  </w:endnote>
  <w:endnote w:type="continuationNotice" w:id="1">
    <w:p w14:paraId="4E2F89EF" w14:textId="77777777" w:rsidR="00F47961" w:rsidRDefault="00F479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195D9" w14:textId="77777777" w:rsidR="00F47961" w:rsidRDefault="00F47961">
      <w:pPr>
        <w:spacing w:after="0" w:line="240" w:lineRule="auto"/>
      </w:pPr>
      <w:r>
        <w:separator/>
      </w:r>
    </w:p>
  </w:footnote>
  <w:footnote w:type="continuationSeparator" w:id="0">
    <w:p w14:paraId="73F6D207" w14:textId="77777777" w:rsidR="00F47961" w:rsidRDefault="00F47961">
      <w:pPr>
        <w:spacing w:after="0" w:line="240" w:lineRule="auto"/>
      </w:pPr>
      <w:r>
        <w:continuationSeparator/>
      </w:r>
    </w:p>
  </w:footnote>
  <w:footnote w:type="continuationNotice" w:id="1">
    <w:p w14:paraId="77E3BA83" w14:textId="77777777" w:rsidR="00F47961" w:rsidRDefault="00F479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863C62">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253321"/>
    <w:rsid w:val="002E019D"/>
    <w:rsid w:val="003105F6"/>
    <w:rsid w:val="00372CA2"/>
    <w:rsid w:val="00413ED9"/>
    <w:rsid w:val="00444F96"/>
    <w:rsid w:val="004B6616"/>
    <w:rsid w:val="006E0086"/>
    <w:rsid w:val="007E6FA3"/>
    <w:rsid w:val="00863C62"/>
    <w:rsid w:val="00A46888"/>
    <w:rsid w:val="00AB061F"/>
    <w:rsid w:val="00AD4051"/>
    <w:rsid w:val="00B859B3"/>
    <w:rsid w:val="00BC782E"/>
    <w:rsid w:val="00C06AC6"/>
    <w:rsid w:val="00CB4DC1"/>
    <w:rsid w:val="00D87998"/>
    <w:rsid w:val="00DA5B6D"/>
    <w:rsid w:val="00E63A69"/>
    <w:rsid w:val="00E75F01"/>
    <w:rsid w:val="00F47961"/>
    <w:rsid w:val="00FD4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3</TotalTime>
  <Pages>2</Pages>
  <Words>4236</Words>
  <Characters>2415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2025-05-14T08:30:00Z</dcterms:created>
  <dcterms:modified xsi:type="dcterms:W3CDTF">2025-05-14T08:32:00Z</dcterms:modified>
</cp:coreProperties>
</file>